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4F00">
      <w:pPr>
        <w:pStyle w:val="2"/>
        <w:spacing w:before="156" w:after="15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HWCL-1集热式恒温磁力搅拌浴技术参数</w:t>
      </w:r>
    </w:p>
    <w:p w14:paraId="4656A3D8">
      <w:pPr>
        <w:pStyle w:val="3"/>
      </w:pPr>
      <w:r>
        <w:rPr>
          <w:rFonts w:hint="eastAsia"/>
        </w:rPr>
        <w:t>一、产品技术特点</w:t>
      </w:r>
    </w:p>
    <w:p w14:paraId="04D85E14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可用作水浴或油浴，使用温度范围为室温</w:t>
      </w:r>
      <w:r>
        <w:rPr>
          <w:rFonts w:ascii="Times New Roman" w:hAnsi="Times New Roman" w:cs="Times New Roman"/>
        </w:rPr>
        <w:t>+5℃～200℃</w:t>
      </w:r>
      <w:r>
        <w:rPr>
          <w:rFonts w:hint="eastAsia" w:ascii="宋体" w:hAnsi="宋体"/>
        </w:rPr>
        <w:t>；</w:t>
      </w:r>
    </w:p>
    <w:p w14:paraId="7B9DD91D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加热器采用</w:t>
      </w:r>
      <w:r>
        <w:rPr>
          <w:rFonts w:ascii="Times New Roman" w:hAnsi="Times New Roman" w:cs="Times New Roman"/>
        </w:rPr>
        <w:t>316</w:t>
      </w:r>
      <w:r>
        <w:rPr>
          <w:rFonts w:hint="eastAsia" w:ascii="Times New Roman" w:hAnsi="Times New Roman" w:cs="Times New Roman"/>
        </w:rPr>
        <w:t>L</w:t>
      </w:r>
      <w:r>
        <w:rPr>
          <w:rFonts w:hint="eastAsia" w:ascii="宋体" w:hAnsi="宋体"/>
        </w:rPr>
        <w:t>不锈钢材质；</w:t>
      </w:r>
    </w:p>
    <w:p w14:paraId="719F220C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磁力搅拌系统转速可调；</w:t>
      </w:r>
    </w:p>
    <w:p w14:paraId="00EA1196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浴槽内搅拌子驱动浴液旋转，受热均匀；</w:t>
      </w:r>
    </w:p>
    <w:p w14:paraId="2EB15846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品牌直流无刷电机，可长期连续运转，使用寿命长；</w:t>
      </w:r>
    </w:p>
    <w:p w14:paraId="6494326C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eastAsia" w:ascii="宋体" w:hAnsi="宋体"/>
        </w:rPr>
        <w:t>耐高温磁铁，</w:t>
      </w:r>
      <w:r>
        <w:rPr>
          <w:rFonts w:ascii="Times New Roman" w:hAnsi="Times New Roman" w:cs="Times New Roman"/>
        </w:rPr>
        <w:t>在</w:t>
      </w:r>
      <w:r>
        <w:rPr>
          <w:rFonts w:hint="eastAsia" w:ascii="Times New Roman" w:hAnsi="Times New Roman" w:cs="Times New Roman"/>
        </w:rPr>
        <w:t>200</w:t>
      </w:r>
      <w:r>
        <w:rPr>
          <w:rFonts w:hint="eastAsia" w:ascii="宋体" w:hAnsi="宋体" w:cs="宋体"/>
        </w:rPr>
        <w:t>℃</w:t>
      </w:r>
      <w:r>
        <w:rPr>
          <w:rFonts w:ascii="Times New Roman" w:hAnsi="Times New Roman" w:cs="Times New Roman"/>
        </w:rPr>
        <w:t>条件下磁性稳定；</w:t>
      </w:r>
    </w:p>
    <w:p w14:paraId="245F3908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ascii="Times New Roman" w:hAnsi="Times New Roman" w:cs="Times New Roman"/>
        </w:rPr>
        <w:t>温度控制采用PID算法，控温精</w:t>
      </w:r>
      <w:r>
        <w:rPr>
          <w:rFonts w:hint="eastAsia" w:ascii="宋体" w:hAnsi="宋体"/>
        </w:rPr>
        <w:t>度高；</w:t>
      </w:r>
    </w:p>
    <w:p w14:paraId="741BB754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具有过电流保护、接地故障保护及过温保护；</w:t>
      </w:r>
    </w:p>
    <w:p w14:paraId="66550008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按键输入和数字显示，操作简单；</w:t>
      </w:r>
    </w:p>
    <w:p w14:paraId="65EF301C">
      <w:pPr>
        <w:rPr>
          <w:rFonts w:ascii="Times New Roman" w:hAnsi="Times New Roman" w:cs="Times New Roman"/>
        </w:rPr>
      </w:pPr>
    </w:p>
    <w:p w14:paraId="24159005">
      <w:pPr>
        <w:rPr>
          <w:rFonts w:ascii="Times New Roman" w:hAnsi="Times New Roman" w:cs="Times New Roman"/>
        </w:rPr>
      </w:pPr>
    </w:p>
    <w:p w14:paraId="6A42CE3B">
      <w:pPr>
        <w:rPr>
          <w:rFonts w:ascii="Times New Roman" w:hAnsi="Times New Roman" w:cs="Times New Roman"/>
        </w:rPr>
      </w:pPr>
    </w:p>
    <w:p w14:paraId="1FEE930A">
      <w:pPr>
        <w:rPr>
          <w:rFonts w:ascii="Times New Roman" w:hAnsi="Times New Roman" w:cs="Times New Roman"/>
        </w:rPr>
      </w:pPr>
    </w:p>
    <w:p w14:paraId="6E6461AB">
      <w:pPr>
        <w:rPr>
          <w:rFonts w:ascii="Times New Roman" w:hAnsi="Times New Roman" w:cs="Times New Roman"/>
        </w:rPr>
      </w:pPr>
      <w:bookmarkStart w:id="0" w:name="_GoBack"/>
      <w:bookmarkEnd w:id="0"/>
    </w:p>
    <w:p w14:paraId="1C03BFCE">
      <w:pPr>
        <w:rPr>
          <w:rFonts w:hint="eastAsia"/>
        </w:rPr>
      </w:pPr>
    </w:p>
    <w:p w14:paraId="56E1FDDA">
      <w:pPr>
        <w:rPr>
          <w:rFonts w:hint="eastAsia"/>
        </w:rPr>
      </w:pPr>
    </w:p>
    <w:p w14:paraId="36D480FE">
      <w:pPr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65603A">
      <w:pPr>
        <w:pStyle w:val="3"/>
      </w:pPr>
      <w:r>
        <w:rPr>
          <w:rFonts w:hint="eastAsia"/>
        </w:rPr>
        <w:t>二、产品图片</w:t>
      </w:r>
    </w:p>
    <w:p w14:paraId="79293D46">
      <w:pPr>
        <w:jc w:val="center"/>
        <w:rPr>
          <w:rFonts w:hint="eastAsia"/>
        </w:rPr>
      </w:pPr>
      <w:r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0AD14">
      <w:pPr>
        <w:jc w:val="center"/>
        <w:rPr>
          <w:rFonts w:hint="eastAsia" w:ascii="宋体" w:hAnsi="宋体"/>
          <w:b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</w:rPr>
        <w:t>图片仅供参考，以实际供货为准</w:t>
      </w:r>
    </w:p>
    <w:p w14:paraId="069C9B7B">
      <w:pPr>
        <w:pStyle w:val="3"/>
      </w:pPr>
      <w:r>
        <w:rPr>
          <w:rFonts w:hint="eastAsia"/>
        </w:rPr>
        <w:t>三、主要技术参数</w:t>
      </w:r>
    </w:p>
    <w:tbl>
      <w:tblPr>
        <w:tblStyle w:val="8"/>
        <w:tblW w:w="80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964"/>
        <w:gridCol w:w="4766"/>
      </w:tblGrid>
      <w:tr w14:paraId="0E9C3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bottom w:val="single" w:color="auto" w:sz="12" w:space="0"/>
            </w:tcBorders>
            <w:vAlign w:val="center"/>
          </w:tcPr>
          <w:p w14:paraId="41056E89">
            <w:pPr>
              <w:jc w:val="center"/>
              <w:rPr>
                <w:rFonts w:hint="eastAsia" w:ascii="宋体" w:hAnsi="宋体" w:cs="黑体"/>
              </w:rPr>
            </w:pPr>
            <w:r>
              <w:rPr>
                <w:rFonts w:hint="eastAsia" w:ascii="宋体" w:hAnsi="宋体" w:cs="黑体"/>
              </w:rPr>
              <w:t>产 品 型 号</w:t>
            </w:r>
          </w:p>
        </w:tc>
        <w:tc>
          <w:tcPr>
            <w:tcW w:w="4766" w:type="dxa"/>
            <w:tcBorders>
              <w:bottom w:val="single" w:color="auto" w:sz="12" w:space="0"/>
            </w:tcBorders>
            <w:vAlign w:val="center"/>
          </w:tcPr>
          <w:p w14:paraId="086E6819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HWCL-1</w:t>
            </w:r>
          </w:p>
        </w:tc>
      </w:tr>
      <w:tr w14:paraId="13C31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6" w:type="dxa"/>
            <w:vMerge w:val="restar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90C82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使用温度范围</w:t>
            </w:r>
            <w:r>
              <w:rPr>
                <w:rFonts w:hint="eastAsia" w:ascii="Times New Roman" w:hAnsi="Times New Roman" w:cs="Times New Roman"/>
              </w:rPr>
              <w:t>（℃）</w:t>
            </w:r>
          </w:p>
        </w:tc>
        <w:tc>
          <w:tcPr>
            <w:tcW w:w="964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FEFBE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水浴</w:t>
            </w:r>
          </w:p>
        </w:tc>
        <w:tc>
          <w:tcPr>
            <w:tcW w:w="476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B62A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室温+5～95</w:t>
            </w:r>
          </w:p>
        </w:tc>
      </w:tr>
      <w:tr w14:paraId="5C341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6" w:type="dxa"/>
            <w:vMerge w:val="continue"/>
            <w:tcBorders>
              <w:tl2br w:val="nil"/>
              <w:tr2bl w:val="nil"/>
            </w:tcBorders>
            <w:vAlign w:val="center"/>
          </w:tcPr>
          <w:p w14:paraId="3FA9789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6384DC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油浴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7AF9C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室温+5～200</w:t>
            </w:r>
          </w:p>
        </w:tc>
      </w:tr>
      <w:tr w14:paraId="4CB03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551079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温度稳定性 </w:t>
            </w:r>
            <w:r>
              <w:rPr>
                <w:rFonts w:hint="eastAsia" w:ascii="Times New Roman" w:hAnsi="Times New Roman" w:cs="Times New Roman"/>
              </w:rPr>
              <w:t>(℃)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7421B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±1</w:t>
            </w:r>
          </w:p>
        </w:tc>
      </w:tr>
      <w:tr w14:paraId="27191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20305A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温度设定及显示方式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7A158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按键输入，LED显示</w:t>
            </w:r>
          </w:p>
        </w:tc>
      </w:tr>
      <w:tr w14:paraId="49D28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092EA7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转速设定方式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5DD4D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旋钮</w:t>
            </w:r>
            <w:r>
              <w:rPr>
                <w:rFonts w:hint="eastAsia" w:ascii="Times New Roman" w:hAnsi="Times New Roman" w:cs="Times New Roman"/>
              </w:rPr>
              <w:t>式</w:t>
            </w:r>
          </w:p>
        </w:tc>
      </w:tr>
      <w:tr w14:paraId="2A50B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2D8670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转速范围 </w:t>
            </w:r>
            <w:r>
              <w:rPr>
                <w:rFonts w:ascii="Times New Roman" w:hAnsi="Times New Roman" w:cs="Times New Roman"/>
              </w:rPr>
              <w:t>(rpm)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1992A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0～2000</w:t>
            </w:r>
          </w:p>
        </w:tc>
      </w:tr>
      <w:tr w14:paraId="264E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756F41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加热器额定功率 </w:t>
            </w:r>
            <w:r>
              <w:rPr>
                <w:rFonts w:hint="eastAsia" w:ascii="Times New Roman" w:hAnsi="Times New Roman" w:cs="Times New Roman"/>
              </w:rPr>
              <w:t>(W)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483B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14:paraId="56C87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36EAEC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保护功能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6D725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过电流、接地故障</w:t>
            </w:r>
            <w:r>
              <w:rPr>
                <w:rFonts w:hint="eastAsia" w:ascii="Times New Roman" w:hAnsi="Times New Roman" w:cs="Times New Roman"/>
              </w:rPr>
              <w:t>及过</w:t>
            </w:r>
            <w:r>
              <w:rPr>
                <w:rFonts w:ascii="Times New Roman" w:hAnsi="Times New Roman" w:cs="Times New Roman"/>
              </w:rPr>
              <w:t>温保护</w:t>
            </w:r>
          </w:p>
        </w:tc>
      </w:tr>
      <w:tr w14:paraId="2915A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63D1C1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</w:t>
            </w:r>
            <w:r>
              <w:rPr>
                <w:rFonts w:hint="eastAsia" w:ascii="Times New Roman" w:hAnsi="Times New Roman" w:cs="Times New Roman"/>
              </w:rPr>
              <w:t>（V/Hz）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00F09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110V~，60Hz或220 — 240V~，50/60Hz</w:t>
            </w:r>
          </w:p>
        </w:tc>
      </w:tr>
      <w:tr w14:paraId="49BA9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3FCB91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浴槽尺寸</w:t>
            </w:r>
            <w:r>
              <w:rPr>
                <w:rFonts w:hint="eastAsia" w:ascii="Times New Roman" w:hAnsi="Times New Roman" w:cs="Times New Roman"/>
              </w:rPr>
              <w:t>（mm）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7F8FC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ascii="Times New Roman" w:hAnsi="Times New Roman" w:cs="Times New Roman"/>
              </w:rPr>
              <w:t>145×104</w:t>
            </w:r>
          </w:p>
        </w:tc>
      </w:tr>
      <w:tr w14:paraId="07426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156A6F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浴槽容积</w:t>
            </w:r>
            <w:r>
              <w:rPr>
                <w:rFonts w:hint="eastAsia" w:ascii="Times New Roman" w:hAnsi="Times New Roman" w:cs="Times New Roman"/>
              </w:rPr>
              <w:t>（L）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2F310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14:paraId="5FB67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18DAD6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可放置的最大烧瓶 </w:t>
            </w:r>
            <w:r>
              <w:rPr>
                <w:rFonts w:hint="eastAsia" w:ascii="Times New Roman" w:hAnsi="Times New Roman" w:cs="Times New Roman"/>
              </w:rPr>
              <w:t>(ml)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1E5FE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14:paraId="1058B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7700BD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外形尺寸 </w:t>
            </w:r>
            <w:r>
              <w:rPr>
                <w:rFonts w:hint="eastAsia" w:ascii="Times New Roman" w:hAnsi="Times New Roman" w:cs="Times New Roman"/>
              </w:rPr>
              <w:t>(mm)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726B1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190W×200D×490H</w:t>
            </w:r>
          </w:p>
        </w:tc>
      </w:tr>
      <w:tr w14:paraId="366D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0" w:type="dxa"/>
            <w:gridSpan w:val="2"/>
            <w:tcBorders>
              <w:tl2br w:val="nil"/>
              <w:tr2bl w:val="nil"/>
            </w:tcBorders>
            <w:vAlign w:val="center"/>
          </w:tcPr>
          <w:p w14:paraId="35E7C9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净重 </w:t>
            </w:r>
            <w:r>
              <w:rPr>
                <w:rFonts w:hint="eastAsia" w:ascii="Times New Roman" w:hAnsi="Times New Roman" w:cs="Times New Roman"/>
              </w:rPr>
              <w:t>(Kg)</w:t>
            </w:r>
          </w:p>
        </w:tc>
        <w:tc>
          <w:tcPr>
            <w:tcW w:w="4766" w:type="dxa"/>
            <w:tcBorders>
              <w:tl2br w:val="nil"/>
              <w:tr2bl w:val="nil"/>
            </w:tcBorders>
            <w:vAlign w:val="center"/>
          </w:tcPr>
          <w:p w14:paraId="1823F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A85A49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A735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BCDE5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BCDE5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744220</wp:posOffset>
              </wp:positionH>
              <wp:positionV relativeFrom="paragraph">
                <wp:posOffset>133350</wp:posOffset>
              </wp:positionV>
              <wp:extent cx="3813175" cy="336550"/>
              <wp:effectExtent l="0" t="0" r="0" b="635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876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3014FEE">
                          <w:pPr>
                            <w:rPr>
                              <w:rFonts w:hint="eastAsia" w:ascii="华文楷体" w:hAnsi="华文楷体" w:eastAsia="华文楷体"/>
                              <w:color w:val="A6A6A6" w:themeColor="background1" w:themeShade="A6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华文楷体" w:hAnsi="华文楷体" w:eastAsia="华文楷体"/>
                              <w:color w:val="A6A6A6" w:themeColor="background1" w:themeShade="A6"/>
                              <w:sz w:val="21"/>
                              <w:szCs w:val="21"/>
                            </w:rPr>
                            <w:t>为您提供一站式科学仪器、实验设备、低温制冷技术解决方案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8.6pt;margin-top:10.5pt;height:26.5pt;width:300.25pt;mso-position-horizontal-relative:margin;z-index:251662336;mso-width-relative:page;mso-height-relative:page;" filled="f" stroked="f" coordsize="21600,21600" o:gfxdata="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7qnFnV&#10;AAAACQEAAA8AAAAAAAAAAQAgAAAAIgAAAGRycy9kb3ducmV2LnhtbFBLAQIUABQAAAAIAIdO4kCZ&#10;03EEIwIAACkEAAAOAAAAAAAAAAEAIAAAACQ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33014FEE">
                    <w:pPr>
                      <w:rPr>
                        <w:rFonts w:hint="eastAsia" w:ascii="华文楷体" w:hAnsi="华文楷体" w:eastAsia="华文楷体"/>
                        <w:color w:val="A6A6A6" w:themeColor="background1" w:themeShade="A6"/>
                        <w:sz w:val="21"/>
                        <w:szCs w:val="21"/>
                      </w:rPr>
                    </w:pPr>
                    <w:r>
                      <w:rPr>
                        <w:rFonts w:hint="eastAsia" w:ascii="华文楷体" w:hAnsi="华文楷体" w:eastAsia="华文楷体"/>
                        <w:color w:val="A6A6A6" w:themeColor="background1" w:themeShade="A6"/>
                        <w:sz w:val="21"/>
                        <w:szCs w:val="21"/>
                      </w:rPr>
                      <w:t>为您提供一站式科学仪器、实验设备、低温制冷技术解决方案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-66675</wp:posOffset>
          </wp:positionV>
          <wp:extent cx="7553325" cy="647700"/>
          <wp:effectExtent l="0" t="0" r="9525" b="0"/>
          <wp:wrapSquare wrapText="bothSides"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37A1">
    <w:pPr>
      <w:pStyle w:val="6"/>
      <w:jc w:val="both"/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-269875</wp:posOffset>
          </wp:positionV>
          <wp:extent cx="7553325" cy="647700"/>
          <wp:effectExtent l="0" t="0" r="9525" b="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866B2"/>
    <w:multiLevelType w:val="singleLevel"/>
    <w:tmpl w:val="683866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95"/>
    <w:rsid w:val="000241A4"/>
    <w:rsid w:val="000262B7"/>
    <w:rsid w:val="00077771"/>
    <w:rsid w:val="0009057F"/>
    <w:rsid w:val="000E5FFA"/>
    <w:rsid w:val="001113E8"/>
    <w:rsid w:val="00111AF4"/>
    <w:rsid w:val="001A1CCA"/>
    <w:rsid w:val="001B0F36"/>
    <w:rsid w:val="001F42D0"/>
    <w:rsid w:val="001F7B38"/>
    <w:rsid w:val="0025163E"/>
    <w:rsid w:val="00295F63"/>
    <w:rsid w:val="002B0722"/>
    <w:rsid w:val="002C385C"/>
    <w:rsid w:val="002D7722"/>
    <w:rsid w:val="00317BD2"/>
    <w:rsid w:val="00342D82"/>
    <w:rsid w:val="0036001D"/>
    <w:rsid w:val="003635E8"/>
    <w:rsid w:val="003D206D"/>
    <w:rsid w:val="003E4736"/>
    <w:rsid w:val="003E6134"/>
    <w:rsid w:val="004157DF"/>
    <w:rsid w:val="004234D4"/>
    <w:rsid w:val="00453392"/>
    <w:rsid w:val="00480FDC"/>
    <w:rsid w:val="00492625"/>
    <w:rsid w:val="004D4C4F"/>
    <w:rsid w:val="005016A3"/>
    <w:rsid w:val="00576851"/>
    <w:rsid w:val="005A288A"/>
    <w:rsid w:val="005F6B30"/>
    <w:rsid w:val="005F7001"/>
    <w:rsid w:val="005F7F84"/>
    <w:rsid w:val="00615DD5"/>
    <w:rsid w:val="00633851"/>
    <w:rsid w:val="00646B2F"/>
    <w:rsid w:val="006621ED"/>
    <w:rsid w:val="006670D2"/>
    <w:rsid w:val="00732B07"/>
    <w:rsid w:val="00745428"/>
    <w:rsid w:val="00757ADF"/>
    <w:rsid w:val="00763575"/>
    <w:rsid w:val="00770D5A"/>
    <w:rsid w:val="007A7FBE"/>
    <w:rsid w:val="008320CC"/>
    <w:rsid w:val="00846247"/>
    <w:rsid w:val="0085341A"/>
    <w:rsid w:val="0088313D"/>
    <w:rsid w:val="008859E6"/>
    <w:rsid w:val="008A2B95"/>
    <w:rsid w:val="008A57BA"/>
    <w:rsid w:val="008A751F"/>
    <w:rsid w:val="008B7EC8"/>
    <w:rsid w:val="008C3331"/>
    <w:rsid w:val="008D528A"/>
    <w:rsid w:val="008D5E5F"/>
    <w:rsid w:val="0097777E"/>
    <w:rsid w:val="009A2080"/>
    <w:rsid w:val="009A49FF"/>
    <w:rsid w:val="009B2D8E"/>
    <w:rsid w:val="009D76FB"/>
    <w:rsid w:val="00A02EED"/>
    <w:rsid w:val="00A04A97"/>
    <w:rsid w:val="00A412AE"/>
    <w:rsid w:val="00A5064F"/>
    <w:rsid w:val="00A7321A"/>
    <w:rsid w:val="00A74B40"/>
    <w:rsid w:val="00A915F0"/>
    <w:rsid w:val="00AE2D4F"/>
    <w:rsid w:val="00AE6B45"/>
    <w:rsid w:val="00B00A3C"/>
    <w:rsid w:val="00B147B5"/>
    <w:rsid w:val="00B73413"/>
    <w:rsid w:val="00BA6522"/>
    <w:rsid w:val="00BE1F21"/>
    <w:rsid w:val="00BE4A14"/>
    <w:rsid w:val="00C1032B"/>
    <w:rsid w:val="00C4365C"/>
    <w:rsid w:val="00C80B31"/>
    <w:rsid w:val="00C86C08"/>
    <w:rsid w:val="00CA76BB"/>
    <w:rsid w:val="00CB0DA5"/>
    <w:rsid w:val="00CC41BA"/>
    <w:rsid w:val="00D01F8F"/>
    <w:rsid w:val="00D03144"/>
    <w:rsid w:val="00D56E72"/>
    <w:rsid w:val="00DC1132"/>
    <w:rsid w:val="00DC56EB"/>
    <w:rsid w:val="00DC6499"/>
    <w:rsid w:val="00DE20E6"/>
    <w:rsid w:val="00DE3D7A"/>
    <w:rsid w:val="00E47ACE"/>
    <w:rsid w:val="00EA0733"/>
    <w:rsid w:val="00EA0C24"/>
    <w:rsid w:val="00EB33B8"/>
    <w:rsid w:val="00EB7E24"/>
    <w:rsid w:val="00EC51D2"/>
    <w:rsid w:val="00EF06DE"/>
    <w:rsid w:val="00F11114"/>
    <w:rsid w:val="00F17290"/>
    <w:rsid w:val="00F444D9"/>
    <w:rsid w:val="00F75D3E"/>
    <w:rsid w:val="00FE5D82"/>
    <w:rsid w:val="00FE7578"/>
    <w:rsid w:val="0143581A"/>
    <w:rsid w:val="085E65C9"/>
    <w:rsid w:val="0ABA4B61"/>
    <w:rsid w:val="0F845C71"/>
    <w:rsid w:val="102F341F"/>
    <w:rsid w:val="105B5123"/>
    <w:rsid w:val="113825F8"/>
    <w:rsid w:val="127C59CD"/>
    <w:rsid w:val="13EB15BB"/>
    <w:rsid w:val="161A3E18"/>
    <w:rsid w:val="18DC76FC"/>
    <w:rsid w:val="193F1F2B"/>
    <w:rsid w:val="1965591E"/>
    <w:rsid w:val="19CC7E66"/>
    <w:rsid w:val="1B0A2131"/>
    <w:rsid w:val="1BDA7A20"/>
    <w:rsid w:val="202F477D"/>
    <w:rsid w:val="207D1692"/>
    <w:rsid w:val="221032D9"/>
    <w:rsid w:val="22E503F7"/>
    <w:rsid w:val="239F6634"/>
    <w:rsid w:val="24426ED3"/>
    <w:rsid w:val="24AB4C82"/>
    <w:rsid w:val="24D300AE"/>
    <w:rsid w:val="27045AF3"/>
    <w:rsid w:val="28633C10"/>
    <w:rsid w:val="287435E9"/>
    <w:rsid w:val="2A793BFA"/>
    <w:rsid w:val="2B356692"/>
    <w:rsid w:val="2C07414F"/>
    <w:rsid w:val="2C9771B1"/>
    <w:rsid w:val="2DEC28DC"/>
    <w:rsid w:val="2F53367A"/>
    <w:rsid w:val="302165A1"/>
    <w:rsid w:val="31C2775B"/>
    <w:rsid w:val="32A90ED6"/>
    <w:rsid w:val="32BD4CD7"/>
    <w:rsid w:val="353A2C2F"/>
    <w:rsid w:val="36540C61"/>
    <w:rsid w:val="375D3955"/>
    <w:rsid w:val="38F039C0"/>
    <w:rsid w:val="3EF8613C"/>
    <w:rsid w:val="419C495E"/>
    <w:rsid w:val="433C0C2F"/>
    <w:rsid w:val="48075DD9"/>
    <w:rsid w:val="489C6E10"/>
    <w:rsid w:val="49BD67E8"/>
    <w:rsid w:val="4A6A2306"/>
    <w:rsid w:val="4B2B69A2"/>
    <w:rsid w:val="4B7C2A24"/>
    <w:rsid w:val="514A6853"/>
    <w:rsid w:val="54137AD4"/>
    <w:rsid w:val="552C6E4B"/>
    <w:rsid w:val="55FC3140"/>
    <w:rsid w:val="56EC3EF8"/>
    <w:rsid w:val="57451015"/>
    <w:rsid w:val="57E32D3A"/>
    <w:rsid w:val="58BA542C"/>
    <w:rsid w:val="59FE2ADA"/>
    <w:rsid w:val="5AAC4FFB"/>
    <w:rsid w:val="5B1471FB"/>
    <w:rsid w:val="5C726246"/>
    <w:rsid w:val="5D544FC4"/>
    <w:rsid w:val="5DF54506"/>
    <w:rsid w:val="5E2D3D17"/>
    <w:rsid w:val="5F797618"/>
    <w:rsid w:val="60221250"/>
    <w:rsid w:val="60D46E6F"/>
    <w:rsid w:val="622B7D26"/>
    <w:rsid w:val="6565332D"/>
    <w:rsid w:val="65B80B99"/>
    <w:rsid w:val="65F9599E"/>
    <w:rsid w:val="66A137D7"/>
    <w:rsid w:val="68BB7C05"/>
    <w:rsid w:val="69514D99"/>
    <w:rsid w:val="69893661"/>
    <w:rsid w:val="6B3612AA"/>
    <w:rsid w:val="6B800AD7"/>
    <w:rsid w:val="6BDD0CF3"/>
    <w:rsid w:val="6C213523"/>
    <w:rsid w:val="6E4245C6"/>
    <w:rsid w:val="6F0137F4"/>
    <w:rsid w:val="70E543DA"/>
    <w:rsid w:val="71A62C38"/>
    <w:rsid w:val="72515F40"/>
    <w:rsid w:val="73F941D2"/>
    <w:rsid w:val="7456293A"/>
    <w:rsid w:val="771C6E19"/>
    <w:rsid w:val="77FA60E6"/>
    <w:rsid w:val="7819523B"/>
    <w:rsid w:val="798731B1"/>
    <w:rsid w:val="7BBA211B"/>
    <w:rsid w:val="7BE4216F"/>
    <w:rsid w:val="7EC27867"/>
    <w:rsid w:val="7F51053F"/>
    <w:rsid w:val="7F61113E"/>
    <w:rsid w:val="7F7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50" w:beforeLines="50" w:after="50" w:afterLines="5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/>
      <w:b/>
      <w:sz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rFonts w:eastAsia="黑体"/>
      <w:b/>
      <w:bCs/>
      <w:kern w:val="44"/>
      <w:sz w:val="36"/>
      <w:szCs w:val="44"/>
    </w:rPr>
  </w:style>
  <w:style w:type="character" w:customStyle="1" w:styleId="15">
    <w:name w:val="批注框文本 字符"/>
    <w:basedOn w:val="9"/>
    <w:link w:val="4"/>
    <w:semiHidden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4BF3E-C904-42BE-A164-0AB852EA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</Words>
  <Characters>461</Characters>
  <Lines>3</Lines>
  <Paragraphs>1</Paragraphs>
  <TotalTime>63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2020-09-10T12:13:00Z</dcterms:created>
  <dc:creator>张 源培</dc:creator>
  <cp:lastModifiedBy>沙鹰皖宁王彦茹18019215792</cp:lastModifiedBy>
  <cp:lastPrinted>2021-01-26T02:51:00Z</cp:lastPrinted>
  <dcterms:modified xsi:type="dcterms:W3CDTF">2025-09-15T02:12:38Z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eyJoZGlkIjoiZTc5NzYxZDU2ZWYwNGZhZTFkNGJkNDFjZDM5NmZmMTciLCJ1c2VySWQiOiIxNDA3NDQzNzIxIn0=</vt:lpwstr>
  </property>
  <property fmtid="{D5CDD505-2E9C-101B-9397-08002B2CF9AE}" pid="4" name="ICV">
    <vt:lpwstr>4A818987CC144BBDBFE2E4FBE448F20B_12</vt:lpwstr>
  </property>
</Properties>
</file>