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1" w:name="_GoBack"/>
      <w:bookmarkStart w:id="0" w:name="_Toc82000533"/>
      <w:r>
        <w:rPr>
          <w:rFonts w:asciiTheme="minorHAnsi" w:hAnsiTheme="minorHAnsi" w:cstheme="minorHAnsi"/>
          <w:b w:val="0"/>
          <w:sz w:val="30"/>
        </w:rPr>
        <w:t>PHSJ-4F型实验室pH计</w:t>
      </w:r>
      <w:bookmarkEnd w:id="0"/>
    </w:p>
    <w:bookmarkEnd w:id="1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-4F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型实验室pH计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35847"/>
    <w:rsid w:val="147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2021-12-08T05:30:00Z</dcterms:created>
  <dc:creator>Lenovo</dc:creator>
  <cp:lastModifiedBy>Lenovo</cp:lastModifiedBy>
  <dcterms:modified xsi:type="dcterms:W3CDTF">2021-12-08T05:30:49Z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886B4191F2E04DAE961ECF4F94F42C7F</vt:lpwstr>
  </property>
</Properties>
</file>