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D7" w:rsidRPr="00264AD7" w:rsidRDefault="00264AD7" w:rsidP="00264AD7">
      <w:pPr>
        <w:rPr>
          <w:rFonts w:hint="eastAsia"/>
        </w:rPr>
      </w:pPr>
      <w:r w:rsidRPr="00264AD7">
        <w:rPr>
          <w:rFonts w:hint="eastAsia"/>
        </w:rPr>
        <w:t>DDB-11A</w:t>
      </w:r>
      <w:r w:rsidR="000A14DA" w:rsidRPr="00264AD7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3"/>
        <w:gridCol w:w="1031"/>
      </w:tblGrid>
      <w:tr w:rsidR="00264AD7" w:rsidRPr="00264AD7" w:rsidTr="00264AD7">
        <w:tc>
          <w:tcPr>
            <w:tcW w:w="439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1. DDB-11A</w:t>
            </w:r>
            <w:r w:rsidRPr="00264AD7">
              <w:t>电导率电计</w:t>
            </w:r>
          </w:p>
        </w:tc>
        <w:tc>
          <w:tcPr>
            <w:tcW w:w="60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1</w:t>
            </w:r>
            <w:r w:rsidRPr="00264AD7">
              <w:t>台</w:t>
            </w:r>
          </w:p>
        </w:tc>
      </w:tr>
      <w:tr w:rsidR="00264AD7" w:rsidRPr="00264AD7" w:rsidTr="00264AD7">
        <w:tc>
          <w:tcPr>
            <w:tcW w:w="439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2. 2301-C</w:t>
            </w:r>
            <w:r w:rsidRPr="00264AD7">
              <w:t>电导电极（</w:t>
            </w:r>
            <w:r w:rsidRPr="00264AD7">
              <w:t>K=1</w:t>
            </w:r>
            <w:r w:rsidRPr="00264AD7">
              <w:t>）</w:t>
            </w:r>
          </w:p>
        </w:tc>
        <w:tc>
          <w:tcPr>
            <w:tcW w:w="60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1</w:t>
            </w:r>
            <w:r w:rsidRPr="00264AD7">
              <w:t>支</w:t>
            </w:r>
          </w:p>
        </w:tc>
      </w:tr>
      <w:tr w:rsidR="00264AD7" w:rsidRPr="00264AD7" w:rsidTr="00264AD7">
        <w:tc>
          <w:tcPr>
            <w:tcW w:w="439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3. 1408μS/cm</w:t>
            </w:r>
            <w:r w:rsidRPr="00264AD7">
              <w:t>电导率校准溶液（</w:t>
            </w:r>
            <w:r w:rsidRPr="00264AD7">
              <w:t>50mL</w:t>
            </w:r>
            <w:r w:rsidRPr="00264AD7">
              <w:t>）</w:t>
            </w:r>
          </w:p>
        </w:tc>
        <w:tc>
          <w:tcPr>
            <w:tcW w:w="60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1</w:t>
            </w:r>
            <w:r w:rsidRPr="00264AD7">
              <w:t>瓶</w:t>
            </w:r>
          </w:p>
        </w:tc>
      </w:tr>
      <w:tr w:rsidR="00264AD7" w:rsidRPr="00264AD7" w:rsidTr="00264AD7">
        <w:tc>
          <w:tcPr>
            <w:tcW w:w="439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 xml:space="preserve">4. </w:t>
            </w:r>
            <w:r w:rsidRPr="00264AD7">
              <w:t>玻璃温度计</w:t>
            </w:r>
          </w:p>
        </w:tc>
        <w:tc>
          <w:tcPr>
            <w:tcW w:w="60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1</w:t>
            </w:r>
            <w:r w:rsidRPr="00264AD7">
              <w:t>支</w:t>
            </w:r>
          </w:p>
        </w:tc>
      </w:tr>
      <w:tr w:rsidR="00264AD7" w:rsidRPr="00264AD7" w:rsidTr="00264AD7">
        <w:tc>
          <w:tcPr>
            <w:tcW w:w="439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5. 6F22</w:t>
            </w:r>
            <w:r w:rsidRPr="00264AD7">
              <w:t>型</w:t>
            </w:r>
            <w:r w:rsidRPr="00264AD7">
              <w:t>9V</w:t>
            </w:r>
            <w:r w:rsidRPr="00264AD7">
              <w:t>电池</w:t>
            </w:r>
          </w:p>
        </w:tc>
        <w:tc>
          <w:tcPr>
            <w:tcW w:w="60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1</w:t>
            </w:r>
            <w:r w:rsidRPr="00264AD7">
              <w:t>节</w:t>
            </w:r>
          </w:p>
        </w:tc>
      </w:tr>
      <w:tr w:rsidR="00264AD7" w:rsidRPr="00264AD7" w:rsidTr="00264AD7">
        <w:tc>
          <w:tcPr>
            <w:tcW w:w="439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 xml:space="preserve">6. </w:t>
            </w:r>
            <w:r w:rsidRPr="00264AD7">
              <w:t>手提箱</w:t>
            </w:r>
          </w:p>
        </w:tc>
        <w:tc>
          <w:tcPr>
            <w:tcW w:w="60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1</w:t>
            </w:r>
            <w:r w:rsidRPr="00264AD7">
              <w:t>个</w:t>
            </w:r>
          </w:p>
        </w:tc>
      </w:tr>
      <w:tr w:rsidR="00264AD7" w:rsidRPr="00264AD7" w:rsidTr="00264AD7">
        <w:tc>
          <w:tcPr>
            <w:tcW w:w="439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 xml:space="preserve">7. </w:t>
            </w:r>
            <w:r w:rsidRPr="00264AD7">
              <w:t>使用说明书</w:t>
            </w:r>
          </w:p>
        </w:tc>
        <w:tc>
          <w:tcPr>
            <w:tcW w:w="60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1</w:t>
            </w:r>
            <w:r w:rsidRPr="00264AD7">
              <w:t>份</w:t>
            </w:r>
          </w:p>
        </w:tc>
      </w:tr>
      <w:tr w:rsidR="00264AD7" w:rsidRPr="00264AD7" w:rsidTr="00264AD7">
        <w:tc>
          <w:tcPr>
            <w:tcW w:w="439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 xml:space="preserve">8. </w:t>
            </w:r>
            <w:r w:rsidRPr="00264AD7">
              <w:t>产品合格证</w:t>
            </w:r>
          </w:p>
        </w:tc>
        <w:tc>
          <w:tcPr>
            <w:tcW w:w="60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64AD7" w:rsidRPr="00264AD7" w:rsidRDefault="00264AD7" w:rsidP="00264AD7">
            <w:r w:rsidRPr="00264AD7">
              <w:t>1</w:t>
            </w:r>
            <w:r w:rsidRPr="00264AD7">
              <w:t>份</w:t>
            </w:r>
          </w:p>
        </w:tc>
      </w:tr>
    </w:tbl>
    <w:p w:rsidR="00264AD7" w:rsidRPr="00264AD7" w:rsidRDefault="00264AD7" w:rsidP="00264AD7">
      <w:pPr>
        <w:rPr>
          <w:rFonts w:hint="eastAsia"/>
        </w:rPr>
      </w:pPr>
    </w:p>
    <w:p w:rsidR="00553BEF" w:rsidRPr="00264AD7" w:rsidRDefault="000A14DA" w:rsidP="00264AD7">
      <w:pPr>
        <w:rPr>
          <w:rFonts w:hint="eastAsia"/>
        </w:rPr>
      </w:pPr>
      <w:r w:rsidRPr="00264AD7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2223"/>
        <w:gridCol w:w="4784"/>
      </w:tblGrid>
      <w:tr w:rsidR="00264AD7" w:rsidRPr="00264AD7" w:rsidTr="00264AD7">
        <w:trPr>
          <w:trHeight w:val="480"/>
        </w:trPr>
        <w:tc>
          <w:tcPr>
            <w:tcW w:w="786" w:type="pct"/>
            <w:shd w:val="clear" w:color="auto" w:fill="F4F4F4"/>
            <w:vAlign w:val="center"/>
            <w:hideMark/>
          </w:tcPr>
          <w:p w:rsidR="00264AD7" w:rsidRPr="00264AD7" w:rsidRDefault="00264AD7" w:rsidP="00264AD7">
            <w:r w:rsidRPr="00264AD7">
              <w:t>附件类别</w:t>
            </w:r>
            <w:r w:rsidRPr="00264AD7">
              <w:t xml:space="preserve"> </w:t>
            </w:r>
          </w:p>
        </w:tc>
        <w:tc>
          <w:tcPr>
            <w:tcW w:w="1337" w:type="pct"/>
            <w:shd w:val="clear" w:color="auto" w:fill="F4F4F4"/>
            <w:vAlign w:val="center"/>
            <w:hideMark/>
          </w:tcPr>
          <w:p w:rsidR="00264AD7" w:rsidRPr="00264AD7" w:rsidRDefault="00264AD7" w:rsidP="00264AD7">
            <w:r w:rsidRPr="00264AD7">
              <w:t>产品名称</w:t>
            </w:r>
            <w:r w:rsidRPr="00264AD7">
              <w:t xml:space="preserve"> </w:t>
            </w:r>
          </w:p>
        </w:tc>
        <w:tc>
          <w:tcPr>
            <w:tcW w:w="2877" w:type="pct"/>
            <w:shd w:val="clear" w:color="auto" w:fill="F4F4F4"/>
            <w:vAlign w:val="center"/>
            <w:hideMark/>
          </w:tcPr>
          <w:p w:rsidR="00264AD7" w:rsidRPr="00264AD7" w:rsidRDefault="00264AD7" w:rsidP="00264AD7">
            <w:r w:rsidRPr="00264AD7">
              <w:t>基本功能和规格</w:t>
            </w:r>
            <w:r w:rsidRPr="00264AD7">
              <w:t xml:space="preserve"> </w:t>
            </w:r>
          </w:p>
        </w:tc>
      </w:tr>
      <w:tr w:rsidR="00264AD7" w:rsidRPr="00264AD7" w:rsidTr="00264AD7">
        <w:tc>
          <w:tcPr>
            <w:tcW w:w="786" w:type="pct"/>
            <w:vMerge w:val="restar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>电导电极</w:t>
            </w:r>
            <w:r w:rsidRPr="00264AD7">
              <w:t xml:space="preserve"> </w:t>
            </w:r>
          </w:p>
        </w:tc>
        <w:tc>
          <w:tcPr>
            <w:tcW w:w="1337" w:type="pc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>2301-C</w:t>
            </w:r>
            <w:r w:rsidRPr="00264AD7">
              <w:t>塑壳电导电极</w:t>
            </w:r>
            <w:r w:rsidRPr="00264AD7">
              <w:t xml:space="preserve"> </w:t>
            </w:r>
          </w:p>
        </w:tc>
        <w:tc>
          <w:tcPr>
            <w:tcW w:w="2877" w:type="pc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>K=1.0 cm-1</w:t>
            </w:r>
            <w:r w:rsidRPr="00264AD7">
              <w:t>，用于常规水溶液的电导率测量，</w:t>
            </w:r>
            <w:r w:rsidRPr="00264AD7">
              <w:t>BNC</w:t>
            </w:r>
            <w:r w:rsidRPr="00264AD7">
              <w:t>插头。</w:t>
            </w:r>
            <w:r w:rsidRPr="00264AD7">
              <w:t xml:space="preserve"> </w:t>
            </w:r>
          </w:p>
        </w:tc>
      </w:tr>
      <w:tr w:rsidR="00264AD7" w:rsidRPr="00264AD7" w:rsidTr="00264AD7"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264AD7" w:rsidRPr="00264AD7" w:rsidRDefault="00264AD7" w:rsidP="00264AD7"/>
        </w:tc>
        <w:tc>
          <w:tcPr>
            <w:tcW w:w="1337" w:type="pct"/>
            <w:shd w:val="clear" w:color="auto" w:fill="F4F4F4"/>
            <w:vAlign w:val="center"/>
            <w:hideMark/>
          </w:tcPr>
          <w:p w:rsidR="00264AD7" w:rsidRPr="00264AD7" w:rsidRDefault="00264AD7" w:rsidP="00264AD7"/>
        </w:tc>
        <w:tc>
          <w:tcPr>
            <w:tcW w:w="2877" w:type="pct"/>
            <w:shd w:val="clear" w:color="auto" w:fill="F4F4F4"/>
            <w:vAlign w:val="center"/>
            <w:hideMark/>
          </w:tcPr>
          <w:p w:rsidR="00264AD7" w:rsidRPr="00264AD7" w:rsidRDefault="00264AD7" w:rsidP="00264AD7"/>
        </w:tc>
      </w:tr>
      <w:tr w:rsidR="00264AD7" w:rsidRPr="00264AD7" w:rsidTr="00264AD7"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264AD7" w:rsidRPr="00264AD7" w:rsidRDefault="00264AD7" w:rsidP="00264AD7"/>
        </w:tc>
        <w:tc>
          <w:tcPr>
            <w:tcW w:w="1337" w:type="pc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>玻璃流通池</w:t>
            </w:r>
            <w:r w:rsidRPr="00264AD7">
              <w:t xml:space="preserve"> </w:t>
            </w:r>
          </w:p>
        </w:tc>
        <w:tc>
          <w:tcPr>
            <w:tcW w:w="2877" w:type="pc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>与</w:t>
            </w:r>
            <w:r w:rsidRPr="00264AD7">
              <w:t>DJS-0.1-S</w:t>
            </w:r>
            <w:r w:rsidRPr="00264AD7">
              <w:t>电极配套使用</w:t>
            </w:r>
            <w:r w:rsidRPr="00264AD7">
              <w:t xml:space="preserve"> </w:t>
            </w:r>
          </w:p>
        </w:tc>
      </w:tr>
      <w:tr w:rsidR="00264AD7" w:rsidRPr="00264AD7" w:rsidTr="00264AD7">
        <w:tc>
          <w:tcPr>
            <w:tcW w:w="786" w:type="pct"/>
            <w:vMerge w:val="restart"/>
            <w:shd w:val="clear" w:color="auto" w:fill="F4F4F4"/>
            <w:vAlign w:val="center"/>
            <w:hideMark/>
          </w:tcPr>
          <w:p w:rsidR="00264AD7" w:rsidRPr="00264AD7" w:rsidRDefault="00264AD7" w:rsidP="00264AD7">
            <w:r w:rsidRPr="00264AD7">
              <w:t>电导率校正溶液</w:t>
            </w:r>
            <w:r w:rsidRPr="00264AD7">
              <w:t xml:space="preserve"> </w:t>
            </w:r>
          </w:p>
        </w:tc>
        <w:tc>
          <w:tcPr>
            <w:tcW w:w="1337" w:type="pct"/>
            <w:shd w:val="clear" w:color="auto" w:fill="F4F4F4"/>
            <w:vAlign w:val="center"/>
            <w:hideMark/>
          </w:tcPr>
          <w:p w:rsidR="00264AD7" w:rsidRPr="00264AD7" w:rsidRDefault="00264AD7" w:rsidP="00264AD7">
            <w:r w:rsidRPr="00264AD7">
              <w:t xml:space="preserve">146.6 </w:t>
            </w:r>
            <w:proofErr w:type="spellStart"/>
            <w:r w:rsidRPr="00264AD7">
              <w:t>μS</w:t>
            </w:r>
            <w:proofErr w:type="spellEnd"/>
            <w:r w:rsidRPr="00264AD7">
              <w:t>/cm</w:t>
            </w:r>
            <w:r w:rsidRPr="00264AD7">
              <w:t>电导率校正溶液</w:t>
            </w:r>
            <w:r w:rsidRPr="00264AD7">
              <w:t xml:space="preserve"> </w:t>
            </w:r>
          </w:p>
        </w:tc>
        <w:tc>
          <w:tcPr>
            <w:tcW w:w="2877" w:type="pct"/>
            <w:shd w:val="clear" w:color="auto" w:fill="F4F4F4"/>
            <w:vAlign w:val="center"/>
            <w:hideMark/>
          </w:tcPr>
          <w:p w:rsidR="00264AD7" w:rsidRPr="00264AD7" w:rsidRDefault="00264AD7" w:rsidP="00264AD7">
            <w:r w:rsidRPr="00264AD7">
              <w:t>500mL/250mL/50mL</w:t>
            </w:r>
            <w:r w:rsidRPr="00264AD7">
              <w:t>（瓶）</w:t>
            </w:r>
            <w:r w:rsidRPr="00264AD7">
              <w:t xml:space="preserve"> </w:t>
            </w:r>
          </w:p>
        </w:tc>
      </w:tr>
      <w:tr w:rsidR="00264AD7" w:rsidRPr="00264AD7" w:rsidTr="00264AD7"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264AD7" w:rsidRPr="00264AD7" w:rsidRDefault="00264AD7" w:rsidP="00264AD7"/>
        </w:tc>
        <w:tc>
          <w:tcPr>
            <w:tcW w:w="1337" w:type="pc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 xml:space="preserve">1408 </w:t>
            </w:r>
            <w:proofErr w:type="spellStart"/>
            <w:r w:rsidRPr="00264AD7">
              <w:t>μS</w:t>
            </w:r>
            <w:proofErr w:type="spellEnd"/>
            <w:r w:rsidRPr="00264AD7">
              <w:t>/cm</w:t>
            </w:r>
            <w:r w:rsidRPr="00264AD7">
              <w:t>电导率校正溶液</w:t>
            </w:r>
            <w:r w:rsidRPr="00264AD7">
              <w:t xml:space="preserve"> </w:t>
            </w:r>
          </w:p>
        </w:tc>
        <w:tc>
          <w:tcPr>
            <w:tcW w:w="2877" w:type="pc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>500mL/250mL/50mL</w:t>
            </w:r>
            <w:r w:rsidRPr="00264AD7">
              <w:t>（瓶）</w:t>
            </w:r>
            <w:r w:rsidRPr="00264AD7">
              <w:t xml:space="preserve"> </w:t>
            </w:r>
          </w:p>
        </w:tc>
      </w:tr>
      <w:tr w:rsidR="00264AD7" w:rsidRPr="00264AD7" w:rsidTr="00264AD7"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264AD7" w:rsidRPr="00264AD7" w:rsidRDefault="00264AD7" w:rsidP="00264AD7"/>
        </w:tc>
        <w:tc>
          <w:tcPr>
            <w:tcW w:w="1337" w:type="pct"/>
            <w:shd w:val="clear" w:color="auto" w:fill="F4F4F4"/>
            <w:vAlign w:val="center"/>
            <w:hideMark/>
          </w:tcPr>
          <w:p w:rsidR="00264AD7" w:rsidRPr="00264AD7" w:rsidRDefault="00264AD7" w:rsidP="00264AD7">
            <w:r w:rsidRPr="00264AD7">
              <w:t xml:space="preserve">12.85 </w:t>
            </w:r>
            <w:proofErr w:type="spellStart"/>
            <w:r w:rsidRPr="00264AD7">
              <w:t>mS</w:t>
            </w:r>
            <w:proofErr w:type="spellEnd"/>
            <w:r w:rsidRPr="00264AD7">
              <w:t>/c</w:t>
            </w:r>
            <w:bookmarkStart w:id="0" w:name="_GoBack"/>
            <w:bookmarkEnd w:id="0"/>
            <w:r w:rsidRPr="00264AD7">
              <w:t>m</w:t>
            </w:r>
            <w:r w:rsidRPr="00264AD7">
              <w:t>电导率校正溶液</w:t>
            </w:r>
            <w:r w:rsidRPr="00264AD7">
              <w:t xml:space="preserve"> </w:t>
            </w:r>
          </w:p>
        </w:tc>
        <w:tc>
          <w:tcPr>
            <w:tcW w:w="2877" w:type="pct"/>
            <w:shd w:val="clear" w:color="auto" w:fill="F4F4F4"/>
            <w:vAlign w:val="center"/>
            <w:hideMark/>
          </w:tcPr>
          <w:p w:rsidR="00264AD7" w:rsidRPr="00264AD7" w:rsidRDefault="00264AD7" w:rsidP="00264AD7">
            <w:r w:rsidRPr="00264AD7">
              <w:t>500mL/250mL/50mL</w:t>
            </w:r>
            <w:r w:rsidRPr="00264AD7">
              <w:t>（瓶）</w:t>
            </w:r>
            <w:r w:rsidRPr="00264AD7">
              <w:t xml:space="preserve"> </w:t>
            </w:r>
          </w:p>
        </w:tc>
      </w:tr>
      <w:tr w:rsidR="00264AD7" w:rsidRPr="00264AD7" w:rsidTr="00264AD7"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264AD7" w:rsidRPr="00264AD7" w:rsidRDefault="00264AD7" w:rsidP="00264AD7"/>
        </w:tc>
        <w:tc>
          <w:tcPr>
            <w:tcW w:w="1337" w:type="pc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 xml:space="preserve">84 </w:t>
            </w:r>
            <w:proofErr w:type="spellStart"/>
            <w:r w:rsidRPr="00264AD7">
              <w:t>μS</w:t>
            </w:r>
            <w:proofErr w:type="spellEnd"/>
            <w:r w:rsidRPr="00264AD7">
              <w:t>/cm</w:t>
            </w:r>
            <w:r w:rsidRPr="00264AD7">
              <w:t>电导率校正溶液</w:t>
            </w:r>
            <w:r w:rsidRPr="00264AD7">
              <w:t xml:space="preserve"> </w:t>
            </w:r>
          </w:p>
        </w:tc>
        <w:tc>
          <w:tcPr>
            <w:tcW w:w="2877" w:type="pc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>500mL/250mL/50mL</w:t>
            </w:r>
            <w:r w:rsidRPr="00264AD7">
              <w:t>（瓶）</w:t>
            </w:r>
            <w:r w:rsidRPr="00264AD7">
              <w:t xml:space="preserve"> </w:t>
            </w:r>
          </w:p>
        </w:tc>
      </w:tr>
      <w:tr w:rsidR="00264AD7" w:rsidRPr="00264AD7" w:rsidTr="00264AD7"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264AD7" w:rsidRPr="00264AD7" w:rsidRDefault="00264AD7" w:rsidP="00264AD7"/>
        </w:tc>
        <w:tc>
          <w:tcPr>
            <w:tcW w:w="1337" w:type="pct"/>
            <w:shd w:val="clear" w:color="auto" w:fill="F4F4F4"/>
            <w:vAlign w:val="center"/>
            <w:hideMark/>
          </w:tcPr>
          <w:p w:rsidR="00264AD7" w:rsidRPr="00264AD7" w:rsidRDefault="00264AD7" w:rsidP="00264AD7">
            <w:r w:rsidRPr="00264AD7">
              <w:t xml:space="preserve">1413 </w:t>
            </w:r>
            <w:proofErr w:type="spellStart"/>
            <w:r w:rsidRPr="00264AD7">
              <w:t>μS</w:t>
            </w:r>
            <w:proofErr w:type="spellEnd"/>
            <w:r w:rsidRPr="00264AD7">
              <w:t>/cm</w:t>
            </w:r>
            <w:r w:rsidRPr="00264AD7">
              <w:t>电导率校正溶液</w:t>
            </w:r>
            <w:r w:rsidRPr="00264AD7">
              <w:t xml:space="preserve"> </w:t>
            </w:r>
          </w:p>
        </w:tc>
        <w:tc>
          <w:tcPr>
            <w:tcW w:w="2877" w:type="pct"/>
            <w:shd w:val="clear" w:color="auto" w:fill="F4F4F4"/>
            <w:vAlign w:val="center"/>
            <w:hideMark/>
          </w:tcPr>
          <w:p w:rsidR="00264AD7" w:rsidRPr="00264AD7" w:rsidRDefault="00264AD7" w:rsidP="00264AD7">
            <w:r w:rsidRPr="00264AD7">
              <w:t>500mL/250mL/50mL</w:t>
            </w:r>
            <w:r w:rsidRPr="00264AD7">
              <w:t>（瓶）</w:t>
            </w:r>
            <w:r w:rsidRPr="00264AD7">
              <w:t xml:space="preserve"> </w:t>
            </w:r>
          </w:p>
        </w:tc>
      </w:tr>
      <w:tr w:rsidR="00264AD7" w:rsidRPr="00264AD7" w:rsidTr="00264AD7"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264AD7" w:rsidRPr="00264AD7" w:rsidRDefault="00264AD7" w:rsidP="00264AD7"/>
        </w:tc>
        <w:tc>
          <w:tcPr>
            <w:tcW w:w="1337" w:type="pc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 xml:space="preserve">12.88 </w:t>
            </w:r>
            <w:proofErr w:type="spellStart"/>
            <w:r w:rsidRPr="00264AD7">
              <w:t>mS</w:t>
            </w:r>
            <w:proofErr w:type="spellEnd"/>
            <w:r w:rsidRPr="00264AD7">
              <w:t>/cm</w:t>
            </w:r>
            <w:r w:rsidRPr="00264AD7">
              <w:t>电导率校正溶液</w:t>
            </w:r>
            <w:r w:rsidRPr="00264AD7">
              <w:t xml:space="preserve"> </w:t>
            </w:r>
          </w:p>
        </w:tc>
        <w:tc>
          <w:tcPr>
            <w:tcW w:w="2877" w:type="pct"/>
            <w:shd w:val="clear" w:color="auto" w:fill="FFFFFF"/>
            <w:vAlign w:val="center"/>
            <w:hideMark/>
          </w:tcPr>
          <w:p w:rsidR="00264AD7" w:rsidRPr="00264AD7" w:rsidRDefault="00264AD7" w:rsidP="00264AD7">
            <w:r w:rsidRPr="00264AD7">
              <w:t>500mL/250mL/50mL</w:t>
            </w:r>
            <w:r w:rsidRPr="00264AD7">
              <w:t>（瓶）</w:t>
            </w:r>
            <w:r w:rsidRPr="00264AD7">
              <w:t xml:space="preserve"> </w:t>
            </w:r>
          </w:p>
        </w:tc>
      </w:tr>
    </w:tbl>
    <w:p w:rsidR="00264AD7" w:rsidRPr="00264AD7" w:rsidRDefault="00264AD7" w:rsidP="00264AD7"/>
    <w:sectPr w:rsidR="00264AD7" w:rsidRPr="00264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22BD8"/>
    <w:rsid w:val="000443C1"/>
    <w:rsid w:val="000A14DA"/>
    <w:rsid w:val="001E08BA"/>
    <w:rsid w:val="0023010A"/>
    <w:rsid w:val="00264AD7"/>
    <w:rsid w:val="00310C17"/>
    <w:rsid w:val="003E7DB3"/>
    <w:rsid w:val="004448D0"/>
    <w:rsid w:val="00454709"/>
    <w:rsid w:val="00473E22"/>
    <w:rsid w:val="004C56DD"/>
    <w:rsid w:val="00553BEF"/>
    <w:rsid w:val="005C1F46"/>
    <w:rsid w:val="006623F2"/>
    <w:rsid w:val="00665BAA"/>
    <w:rsid w:val="00714A13"/>
    <w:rsid w:val="00791858"/>
    <w:rsid w:val="00A81165"/>
    <w:rsid w:val="00B5477D"/>
    <w:rsid w:val="00B64A16"/>
    <w:rsid w:val="00CC2C5E"/>
    <w:rsid w:val="00D96475"/>
    <w:rsid w:val="00DE5C5D"/>
    <w:rsid w:val="00DE796D"/>
    <w:rsid w:val="00E64E97"/>
    <w:rsid w:val="00EB5B77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6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7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7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02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6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854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1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4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39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5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81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1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7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4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6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0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6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82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57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021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6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05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9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705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801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4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68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26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76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0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75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2018-08-26T08:42:00Z</dcterms:created>
  <dcterms:modified xsi:type="dcterms:W3CDTF">2018-08-26T08:42:00Z</dcterms:modified>
</cp:coreProperties>
</file>